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3" w:rsidRPr="000B715D" w:rsidRDefault="00964CA3" w:rsidP="00964CA3">
      <w:pPr>
        <w:pStyle w:val="ConsPlusNormal"/>
        <w:jc w:val="right"/>
        <w:outlineLvl w:val="1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Таблица</w:t>
      </w:r>
      <w:r w:rsidRPr="000B715D">
        <w:rPr>
          <w:rFonts w:ascii="Aparajita" w:hAnsi="Aparajita" w:cs="Aparajita"/>
          <w:sz w:val="16"/>
          <w:szCs w:val="16"/>
        </w:rPr>
        <w:t xml:space="preserve"> 1</w:t>
      </w:r>
    </w:p>
    <w:p w:rsidR="00964CA3" w:rsidRPr="000B715D" w:rsidRDefault="00964CA3" w:rsidP="00964CA3">
      <w:pPr>
        <w:pStyle w:val="ConsPlusNormal"/>
        <w:jc w:val="both"/>
        <w:rPr>
          <w:rFonts w:ascii="Aparajita" w:hAnsi="Aparajita" w:cs="Aparajita"/>
          <w:sz w:val="16"/>
          <w:szCs w:val="16"/>
        </w:rPr>
      </w:pPr>
    </w:p>
    <w:p w:rsidR="00964CA3" w:rsidRPr="000B715D" w:rsidRDefault="00964CA3" w:rsidP="00964CA3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bookmarkStart w:id="0" w:name="P322"/>
      <w:bookmarkEnd w:id="0"/>
      <w:r w:rsidRPr="000B715D">
        <w:rPr>
          <w:rFonts w:cs="Aparajita"/>
          <w:sz w:val="16"/>
          <w:szCs w:val="16"/>
        </w:rPr>
        <w:t>Перечень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заболеваний</w:t>
      </w:r>
      <w:r w:rsidRPr="000B715D">
        <w:rPr>
          <w:rFonts w:ascii="Aparajita" w:hAnsi="Aparajita" w:cs="Aparajita"/>
          <w:sz w:val="16"/>
          <w:szCs w:val="16"/>
        </w:rPr>
        <w:t xml:space="preserve"> (</w:t>
      </w:r>
      <w:r w:rsidRPr="000B715D">
        <w:rPr>
          <w:rFonts w:cs="Aparajita"/>
          <w:sz w:val="16"/>
          <w:szCs w:val="16"/>
        </w:rPr>
        <w:t>состояний</w:t>
      </w:r>
      <w:r w:rsidRPr="000B715D">
        <w:rPr>
          <w:rFonts w:ascii="Aparajita" w:hAnsi="Aparajita" w:cs="Aparajita"/>
          <w:sz w:val="16"/>
          <w:szCs w:val="16"/>
        </w:rPr>
        <w:t xml:space="preserve">) </w:t>
      </w:r>
      <w:r w:rsidRPr="000B715D">
        <w:rPr>
          <w:rFonts w:cs="Aparajita"/>
          <w:sz w:val="16"/>
          <w:szCs w:val="16"/>
        </w:rPr>
        <w:t>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видов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медицинской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помощи</w:t>
      </w:r>
      <w:r w:rsidRPr="000B715D">
        <w:rPr>
          <w:rFonts w:ascii="Aparajita" w:hAnsi="Aparajita" w:cs="Aparajita"/>
          <w:sz w:val="16"/>
          <w:szCs w:val="16"/>
        </w:rPr>
        <w:t>,</w:t>
      </w:r>
    </w:p>
    <w:p w:rsidR="00964CA3" w:rsidRPr="000B715D" w:rsidRDefault="00964CA3" w:rsidP="00964CA3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proofErr w:type="gramStart"/>
      <w:r w:rsidRPr="000B715D">
        <w:rPr>
          <w:rFonts w:cs="Aparajita"/>
          <w:sz w:val="16"/>
          <w:szCs w:val="16"/>
        </w:rPr>
        <w:t>предоставляемой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гражданам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автономном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округе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бесплатно</w:t>
      </w:r>
      <w:proofErr w:type="gramEnd"/>
    </w:p>
    <w:p w:rsidR="00964CA3" w:rsidRPr="000B715D" w:rsidRDefault="00964CA3" w:rsidP="00964CA3">
      <w:pPr>
        <w:pStyle w:val="ConsPlusNormal"/>
        <w:jc w:val="center"/>
        <w:rPr>
          <w:rFonts w:ascii="Aparajita" w:hAnsi="Aparajita" w:cs="Aparajita"/>
          <w:sz w:val="16"/>
          <w:szCs w:val="16"/>
        </w:rPr>
      </w:pPr>
      <w:r w:rsidRPr="000B715D">
        <w:rPr>
          <w:rFonts w:cs="Aparajita"/>
          <w:sz w:val="16"/>
          <w:szCs w:val="16"/>
        </w:rPr>
        <w:t>за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счет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средств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бюджетов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всех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уровней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и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средств</w:t>
      </w:r>
      <w:r w:rsidRPr="000B715D">
        <w:rPr>
          <w:rFonts w:ascii="Aparajita" w:hAnsi="Aparajita" w:cs="Aparajita"/>
          <w:sz w:val="16"/>
          <w:szCs w:val="16"/>
        </w:rPr>
        <w:t xml:space="preserve"> </w:t>
      </w:r>
      <w:r w:rsidRPr="000B715D">
        <w:rPr>
          <w:rFonts w:cs="Aparajita"/>
          <w:sz w:val="16"/>
          <w:szCs w:val="16"/>
        </w:rPr>
        <w:t>ОМС</w:t>
      </w:r>
    </w:p>
    <w:p w:rsidR="00964CA3" w:rsidRPr="000B715D" w:rsidRDefault="00964CA3" w:rsidP="00964CA3">
      <w:pPr>
        <w:pStyle w:val="ConsPlusNormal"/>
        <w:jc w:val="both"/>
        <w:rPr>
          <w:rFonts w:ascii="Aparajita" w:hAnsi="Aparajita" w:cs="Aparajita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37"/>
      </w:tblGrid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B715D">
              <w:rPr>
                <w:rFonts w:cs="Aparajita"/>
                <w:sz w:val="16"/>
                <w:szCs w:val="16"/>
              </w:rPr>
              <w:t>п</w:t>
            </w:r>
            <w:proofErr w:type="spellEnd"/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>/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Наименование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2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I.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Виды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условия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предоставляются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доврачебная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врачебная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является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основой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включает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себя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мероприятия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диагностике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лечению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реабилитации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наблюдению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формированию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гигиеническому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просвещению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.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дневного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плановой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неотложной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форме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доврачебная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фельдшерами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акушерами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работниками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средним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образованием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врачебная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терапевтами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терапевтами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участковыми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педиатрами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педиатрами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участковыми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общей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семейными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специалистами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специалистов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дневного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специалистами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себя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диагностику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послеродовый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требующих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использования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сложных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реабилитацию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Высокотехнологичная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является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частью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включает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себя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применение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сложных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уникальных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ресурсоемких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научно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доказанной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эффективностью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клеточных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роботизированной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информационных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инженерии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разработанных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основе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достижений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науки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смежных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отраслей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науки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.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утвержденным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содержащим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методы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источники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финансового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экстренной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неотложной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несчастных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случаях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травмах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отравлениях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требующих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срочного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вмешательства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здравоохранения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случае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необходимости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представляющая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собой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транспортировку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спасения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сохранения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здоровья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находящихся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отсутствуют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возможности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необходимой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угрожающих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женщин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послеродовый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новорожденных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пострадавших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результате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чрезвычайных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ситуаций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стихийных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бедствий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).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выездными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бригадами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время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транспортировки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мероприятий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применением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lastRenderedPageBreak/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оборудования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Паллиативная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работниками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прошедшими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обучение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оказанию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представляет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собой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комплекс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вмешательств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направленных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избавление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облегчение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тяжелых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проявлений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улучшения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качества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неизлечимо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следующих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Экстренная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внезапных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острых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обострении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хронических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представляющих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угрозу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Неотложная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внезапных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острых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обострении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хронических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явных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признаков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угрозы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Плановая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мероприятий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сопровождающихся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угрозой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требующих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экстренной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неотложной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отсрочка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определенное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время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повлечет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собой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ухудшение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угрозу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здоровью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2"/>
              <w:rPr>
                <w:rFonts w:ascii="Aparajita" w:hAnsi="Aparajita" w:cs="Aparajita"/>
                <w:sz w:val="16"/>
                <w:szCs w:val="16"/>
              </w:rPr>
            </w:pPr>
            <w:bookmarkStart w:id="1" w:name="P368"/>
            <w:bookmarkEnd w:id="1"/>
            <w:r w:rsidRPr="000B715D">
              <w:rPr>
                <w:rFonts w:ascii="Aparajita" w:hAnsi="Aparajita" w:cs="Aparajita"/>
                <w:sz w:val="16"/>
                <w:szCs w:val="16"/>
              </w:rPr>
              <w:t>II.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Перечень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оказывается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следующих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Инфекционные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паразитарные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болезни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Новообразования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эндокринной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Расстройства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обмена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веществ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нервной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крови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кроветворных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Отдельные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вовлекшие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механизм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глаза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придаточного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аппарата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уха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сосцевидного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отростка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кровообращения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дыхания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пищеварения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слюнных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желез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челюстей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зубного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протезирования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мочеполовой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кожи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подкожной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клетчатки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Болезни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костно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мышечной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соединительной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ткани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Травмы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отравления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некоторые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последствия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воздействия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внешних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причин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Врожденные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аномалии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пороки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развития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Деформации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хромосомные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Беременность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роды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послеродовый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аборты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Отдельные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возникающие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перинатальный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Психические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поведения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1.22.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Симптомы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признаки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отклонения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нормы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отнесенные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состояниям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Отдельным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осуществляются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согласно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w:anchor="P464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строке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2.8 </w:t>
              </w:r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раздела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III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таблицы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диспансеризация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определенных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пп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</w:t>
            </w:r>
            <w:proofErr w:type="gramEnd"/>
            <w:r w:rsidRPr="000B715D">
              <w:rPr>
                <w:rFonts w:cs="Aparajita"/>
                <w:sz w:val="16"/>
                <w:szCs w:val="16"/>
              </w:rPr>
              <w:t>ослого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18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старше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неработающих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обучающихся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форме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несовершеннолетних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поступлении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учреждения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период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них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Диспансеризация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пребывающих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учреждениях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сирот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находящихся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трудной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ситуации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сирот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оставшихся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попечения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усыновленных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удочеренных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принятых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попечительство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приемную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патронатную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семью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spellStart"/>
            <w:r w:rsidRPr="000B715D">
              <w:rPr>
                <w:rFonts w:cs="Aparajita"/>
                <w:sz w:val="16"/>
                <w:szCs w:val="16"/>
              </w:rPr>
              <w:t>Пренатальная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дородовая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диагностика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развития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неонатальный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5 </w:t>
            </w:r>
            <w:r w:rsidRPr="000B715D">
              <w:rPr>
                <w:rFonts w:cs="Aparajita"/>
                <w:sz w:val="16"/>
                <w:szCs w:val="16"/>
              </w:rPr>
              <w:t>наследственных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аудиологический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2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III.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Источники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финансирования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округе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3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Средства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пределами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направление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установленном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Минздравом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Санаторно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курортное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Закупки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предназначенных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злокачественными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новообразованиями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лимфоидной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кроветворной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тканей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утверждаемому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гемофилией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муковисцидозом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гипофизарным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нанизмом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болезнью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Гоше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рассеянным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склерозом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трансплантации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тканей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утверждаемому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сформированному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установленном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порядке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Государственная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социальная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набора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социальных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услуг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необходимыми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изделиями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продуктами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лечебного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инвалидов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4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пунктом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1 </w:t>
              </w:r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части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1 </w:t>
              </w:r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статьи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6.2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17 </w:t>
            </w:r>
            <w:r w:rsidRPr="000B715D">
              <w:rPr>
                <w:rFonts w:cs="Aparajita"/>
                <w:sz w:val="16"/>
                <w:szCs w:val="16"/>
              </w:rPr>
              <w:t>июля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1999 </w:t>
            </w:r>
            <w:r w:rsidRPr="000B715D">
              <w:rPr>
                <w:rFonts w:cs="Aparajita"/>
                <w:sz w:val="16"/>
                <w:szCs w:val="16"/>
              </w:rPr>
              <w:t>года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N 178-</w:t>
            </w:r>
            <w:r w:rsidRPr="000B715D">
              <w:rPr>
                <w:rFonts w:cs="Aparajita"/>
                <w:sz w:val="16"/>
                <w:szCs w:val="16"/>
              </w:rPr>
              <w:t>ФЗ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социальной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Мероприятия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рамках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национального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календаря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прививок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рамках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5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подпрограммы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Профилактика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  <w:r w:rsidRPr="000B715D">
              <w:rPr>
                <w:rFonts w:cs="Aparajita"/>
                <w:sz w:val="16"/>
                <w:szCs w:val="16"/>
              </w:rPr>
              <w:t>Развитие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"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Развитие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здравоохранения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", </w:t>
            </w:r>
            <w:r w:rsidRPr="000B715D">
              <w:rPr>
                <w:rFonts w:cs="Aparajita"/>
                <w:sz w:val="16"/>
                <w:szCs w:val="16"/>
              </w:rPr>
              <w:t>утвержденной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Постановлением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15 </w:t>
            </w:r>
            <w:r w:rsidRPr="000B715D">
              <w:rPr>
                <w:rFonts w:cs="Aparajita"/>
                <w:sz w:val="16"/>
                <w:szCs w:val="16"/>
              </w:rPr>
              <w:t>апреля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2014 </w:t>
            </w:r>
            <w:r w:rsidRPr="000B715D">
              <w:rPr>
                <w:rFonts w:cs="Aparajita"/>
                <w:sz w:val="16"/>
                <w:szCs w:val="16"/>
              </w:rPr>
              <w:t>года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N 294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Дополнительные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мероприятия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установленные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Осуществление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деятельности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связанной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донорством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тканей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человека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трансплантации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пересадки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1.8.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базовую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финансовое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софинансирование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расходов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возникающих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подведомственными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исполнительным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власти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субъектов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3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Средства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авиационной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идентифицированным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застрахованным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указанных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w:anchor="P368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разделе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II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настоящей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таблицы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передаваемых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половым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путем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туберкулезе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ВИЧ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инфекции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синдроме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приобретенного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психических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поведения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застрахованным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передаваемых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половым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путем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туберкулезе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ВИЧ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инфекции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синдроме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приобретенного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психических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расстройствах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поведения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расходов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структуру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тарифов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оплату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предусмотренную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авиационная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скорая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осуществляемая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авиационная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авиационным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транспортом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наземным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водным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транспорта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службой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катастроф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Первичная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территориальную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передаваемые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половым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путем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туберкулез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флюорографическое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обследование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вызванные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вирусом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человека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синдром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приобретенного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психические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поведения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связанные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употреблением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психоактивных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веществ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обучающихся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общеобразовательных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образовательных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высшего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раннего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своевременного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выявления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незаконного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потребления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наркотических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психотропных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веществ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Паллиативная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обеспечивающих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круглосуточное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наблюдение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предусматривающих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круглосуточного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наблюдения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вызове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работника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Высокотехнологичная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утверждаемым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плановых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объемов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определенных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Депздравом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Протезирование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зубов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льготных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зубных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протезов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изготовленных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драгоценных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металлов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дорогостоящих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материалов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приравниваемых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стоимости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драгоценным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металлам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металлокерамики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безметалловой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керамики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облицовочных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композиционных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материалов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bookmarkStart w:id="2" w:name="P464"/>
            <w:bookmarkEnd w:id="2"/>
            <w:r w:rsidRPr="000B715D">
              <w:rPr>
                <w:rFonts w:ascii="Aparajita" w:hAnsi="Aparajita" w:cs="Aparajita"/>
                <w:sz w:val="16"/>
                <w:szCs w:val="16"/>
              </w:rPr>
              <w:t>2.8.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Бесплатное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полноценным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кормящих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молочными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продуктами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3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застрахованным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идентифицированным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экстренной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неотложной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базовую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диспансерное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наблюдение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установленным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диагнозом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предварительным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диагнозом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занятым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вредными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производственными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факторами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условиях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установленным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диагнозом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предварительным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диагнозом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работникам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занятым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вредными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производственными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факторами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Экспертиза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пригодности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экспертиза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связи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профессией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2.11.1.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зарегистрированных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установленном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перечень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жизнеугрожающих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хронических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прогрессирующих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редких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орфанных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приводящих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сокращению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продолжительности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гражданина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инвалидности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2.11.2.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групп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категорий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изделия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отпускаются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рецептам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бесплатно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2.11.3.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перечнем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групп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амбулаторном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отпускаются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рецептам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врачей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50-</w:t>
            </w:r>
            <w:r w:rsidRPr="000B715D">
              <w:rPr>
                <w:rFonts w:cs="Aparajita"/>
                <w:sz w:val="16"/>
                <w:szCs w:val="16"/>
              </w:rPr>
              <w:t>процентной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скидкой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Финансирование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следующих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учреждений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подразделений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здравоохранения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Центр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Врачебно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физкультурный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диспансер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отделение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2.12.3.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Санатории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Станция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отделения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переливания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крови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Бюро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судебно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экспертизы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Дом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Центр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борьбе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синдромом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приобретенного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инфекционными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заболеваниями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Патологоанатомические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Молочные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кухни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информационно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аналитический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центр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Централизованные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бухгалтерии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Центры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охраны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здоровья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репродукции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социальной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поддержки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трудной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ситуации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территориальную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Казенные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Югорский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научно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исследовательский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институт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клеточных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банком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стволовых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клеток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Фельдшерско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акушерские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пункты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2.12.16.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Расходы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структуру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тарифов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оплату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предусмотренную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Затраты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связанные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затраты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на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Приобретение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иммунобиологических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вакцин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вакцинации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эпидемическим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предусмотренных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Национальным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календарем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прививок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рамках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6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подпрограммы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Профилактика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  <w:r w:rsidRPr="000B715D">
              <w:rPr>
                <w:rFonts w:cs="Aparajita"/>
                <w:sz w:val="16"/>
                <w:szCs w:val="16"/>
              </w:rPr>
              <w:t>Развитие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"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Развитие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здравоохранения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иностранным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имеющим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полиса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7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Правилами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иностранным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постановлением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6 </w:t>
            </w:r>
            <w:r w:rsidRPr="000B715D">
              <w:rPr>
                <w:rFonts w:cs="Aparajita"/>
                <w:sz w:val="16"/>
                <w:szCs w:val="16"/>
              </w:rPr>
              <w:t>марта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2013 </w:t>
            </w:r>
            <w:r w:rsidRPr="000B715D">
              <w:rPr>
                <w:rFonts w:cs="Aparajita"/>
                <w:sz w:val="16"/>
                <w:szCs w:val="16"/>
              </w:rPr>
              <w:t>года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N 186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Пребывание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больнице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находящихся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социально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опасном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положении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трудной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ситуации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массовых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чрезвычайных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ситуациях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.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расходы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включают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себя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изделиями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назначения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иммунобиологическими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дезинфекционными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донорской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кровью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компонентами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консультирование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несовершеннолетних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определении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пригодности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Предоставление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одному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члену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представителю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усмотрению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пребывание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больнице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вместе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койко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места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инвалидом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4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независимо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наличия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4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наличии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ухода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освидетельствование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лиц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желающих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усыновить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удочерить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взять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попечительство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приемную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патронатную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сирот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оставшихся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попечения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лиц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выразивших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желание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отношении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совершеннолетних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недееспособных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полностью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дееспособных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участникам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содействия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добровольному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lastRenderedPageBreak/>
              <w:t>переселению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соотечественников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проживающих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рубежом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членам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полиса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2.13.9.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освидетельствование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17-</w:t>
            </w:r>
            <w:r w:rsidRPr="000B715D">
              <w:rPr>
                <w:rFonts w:cs="Aparajita"/>
                <w:sz w:val="16"/>
                <w:szCs w:val="16"/>
              </w:rPr>
              <w:t>летнего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подлежащих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призыву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справки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управления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транспортным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направлению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военкомата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диагностических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постановке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воинский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призыве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поступлении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приравненную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контракту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поступлении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высшего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заключении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Министерством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обороны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договора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обучении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кафедре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высшего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офицеров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сержантов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старшин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либо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солдат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матросов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призыве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сборы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направлении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альтернативную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освидетельствования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определения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годности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приравненной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службе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социальной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психологами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психологами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специалистами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социальной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предварительные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несовершеннолетних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связанные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отдыха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оздоровления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занятости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каникулярное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время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молекулярно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генетические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выявляемых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результатам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неонатального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новорожденных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наследственные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галактоземию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муковисцидоз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адреногенитальный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синдром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фенилкетонурию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гипотиреоз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орфанных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8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26 </w:t>
            </w:r>
            <w:r w:rsidRPr="000B715D">
              <w:rPr>
                <w:rFonts w:cs="Aparajita"/>
                <w:sz w:val="16"/>
                <w:szCs w:val="16"/>
              </w:rPr>
              <w:t>апреля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2012 </w:t>
            </w:r>
            <w:r w:rsidRPr="000B715D">
              <w:rPr>
                <w:rFonts w:cs="Aparajita"/>
                <w:sz w:val="16"/>
                <w:szCs w:val="16"/>
              </w:rPr>
              <w:t>года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N 403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труднодоступных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отдаленных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пунктах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Ханты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Мансийского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мобильных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лечебно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диагностических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комплексах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судне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Николай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Пирогов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Содержание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экипажа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теплохода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"77" </w:t>
            </w:r>
            <w:r w:rsidRPr="000B715D">
              <w:rPr>
                <w:rFonts w:cs="Aparajita"/>
                <w:sz w:val="16"/>
                <w:szCs w:val="16"/>
              </w:rPr>
              <w:t>типа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Ярославец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",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текущего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ремонта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находящегося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оперативном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управлении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учреждения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Ханты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Мансийского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Березовская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районная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больница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Содержание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сооружений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назначения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учреждения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Ханты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Мансийского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Окружная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клиническая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больница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Содержание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уникального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оборудования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робот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ассистированная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хирургическая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система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proofErr w:type="spellStart"/>
            <w:r w:rsidRPr="000B715D">
              <w:rPr>
                <w:rFonts w:ascii="Aparajita" w:hAnsi="Aparajita" w:cs="Aparajita"/>
                <w:sz w:val="16"/>
                <w:szCs w:val="16"/>
              </w:rPr>
              <w:t>daVinci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", </w:t>
            </w:r>
            <w:r w:rsidRPr="000B715D">
              <w:rPr>
                <w:rFonts w:cs="Aparajita"/>
                <w:sz w:val="16"/>
                <w:szCs w:val="16"/>
              </w:rPr>
              <w:t>гамма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нож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Лекселла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Диспансеризация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служащих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Ханты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Мансийского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Компенсация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расходов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оплату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стоимости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проезда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месту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r:id="rId9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Ханты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Мансийского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31 </w:t>
            </w:r>
            <w:r w:rsidRPr="000B715D">
              <w:rPr>
                <w:rFonts w:cs="Aparajita"/>
                <w:sz w:val="16"/>
                <w:szCs w:val="16"/>
              </w:rPr>
              <w:t>декабря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2004 </w:t>
            </w:r>
            <w:r w:rsidRPr="000B715D">
              <w:rPr>
                <w:rFonts w:cs="Aparajita"/>
                <w:sz w:val="16"/>
                <w:szCs w:val="16"/>
              </w:rPr>
              <w:t>года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N 506-</w:t>
            </w:r>
            <w:r w:rsidRPr="000B715D">
              <w:rPr>
                <w:rFonts w:cs="Aparajita"/>
                <w:sz w:val="16"/>
                <w:szCs w:val="16"/>
              </w:rPr>
              <w:t>п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"</w:t>
            </w:r>
            <w:r w:rsidRPr="000B715D">
              <w:rPr>
                <w:rFonts w:cs="Aparajita"/>
                <w:sz w:val="16"/>
                <w:szCs w:val="16"/>
              </w:rPr>
              <w:t>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предоставления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компенсации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расходов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оплату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стоимости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проезда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месту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"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2.13.19.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spellStart"/>
            <w:r w:rsidRPr="000B715D">
              <w:rPr>
                <w:rFonts w:cs="Aparajita"/>
                <w:sz w:val="16"/>
                <w:szCs w:val="16"/>
              </w:rPr>
              <w:t>Пренатальная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дородовая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диагностика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развития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неонатальный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5 </w:t>
            </w:r>
            <w:r w:rsidRPr="000B715D">
              <w:rPr>
                <w:rFonts w:cs="Aparajita"/>
                <w:sz w:val="16"/>
                <w:szCs w:val="16"/>
              </w:rPr>
              <w:t>наследственных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консультаций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осуществляемых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генетическими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центрами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консультациями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генетических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структурных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подразделениях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сотрудников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относящихся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группе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риска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заболеваемости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гриппом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ОРВИ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специфической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гриппа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неспецифической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ОРВИ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бюджета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2.15.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деятельности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связанной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донорством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тканей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человека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трансплантации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пересадки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подведомственных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Депздраву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Югры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outlineLvl w:val="3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застрахованным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лицам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первичной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скорой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авиационной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эвакуации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специализированной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перечень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высокотехнологичной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утвержденный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финансовое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которой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lastRenderedPageBreak/>
              <w:t>осуществляется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указанных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hyperlink w:anchor="P368" w:history="1">
              <w:r w:rsidRPr="000B715D">
                <w:rPr>
                  <w:rFonts w:cs="Aparajita"/>
                  <w:color w:val="0000FF"/>
                  <w:sz w:val="16"/>
                  <w:szCs w:val="16"/>
                </w:rPr>
                <w:t>разделе</w:t>
              </w:r>
              <w:r w:rsidRPr="000B715D">
                <w:rPr>
                  <w:rFonts w:ascii="Aparajita" w:hAnsi="Aparajita" w:cs="Aparajita"/>
                  <w:color w:val="0000FF"/>
                  <w:sz w:val="16"/>
                  <w:szCs w:val="16"/>
                </w:rPr>
                <w:t xml:space="preserve"> II</w:t>
              </w:r>
            </w:hyperlink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настоящей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таблицы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передаваемых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половым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путем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туберкулеза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вызванных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вирусом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человека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синдрома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приобретенного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иммунодефицита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психических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расстройств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поведения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Услуги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вакцинации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стоимости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препаратов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Стоматологическая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3.3.1.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Терапевтическая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хирургическая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объеме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постановки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пломб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композитных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материалов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светового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отверждения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взрослого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постановки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пломб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композитных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материалов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химического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отверждения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взрослого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эстетических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реставрационных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восстановления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разрушенной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коронковой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зуба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использованием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опорных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штифтовых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конструкций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применением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композитных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материалов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химического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светового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отверждения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3.3.2.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spellStart"/>
            <w:r w:rsidRPr="000B715D">
              <w:rPr>
                <w:rFonts w:cs="Aparajita"/>
                <w:sz w:val="16"/>
                <w:szCs w:val="16"/>
              </w:rPr>
              <w:t>Ортодонтическое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аномалий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прикуса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съемной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аппаратурой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18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повторного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изготовления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съемной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ортодонтической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аппаратуры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утерянной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сломанной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.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spellStart"/>
            <w:r w:rsidRPr="000B715D">
              <w:rPr>
                <w:rFonts w:cs="Aparajita"/>
                <w:sz w:val="16"/>
                <w:szCs w:val="16"/>
              </w:rPr>
              <w:t>Ортодонтическое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брекет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системой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исключительно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следующих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состояниях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: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зубочелюстных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аномалиях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деформациях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обусловленных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пороками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развития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челюстей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лица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деформациях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челюстно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лицевой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области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сформировавшихся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результате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травм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хронических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височно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нижнечелюстного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сустава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воспалительного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дистрофического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генеза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после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оперативного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вмешательства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злокачественных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доброкачественных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новообразованиях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приобретенных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выраженных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аномалиях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челюстно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лицевой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области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функций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глотания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жевания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речи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дыхания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подготовительном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этапе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хирургического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различных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прикуса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</w:p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челюстно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лицевых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аномалиях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которым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начато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ортодонтическое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завершения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позднее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18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Профилактическое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обследование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кишечные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инфекции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перед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плановой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госпитализацией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одного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представителей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осуществления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ухода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4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Мероприятия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санитарно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гигиеническому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просвещению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Центрах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здоровья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оказываемая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пределами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застрахованным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автономном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округе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Оказание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диагностических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гражданам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постановке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воинский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призыве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поступлении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приравненную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контракту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поступлении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профессиональные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высшего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Министерством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обороны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договора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обучении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кафедре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высшего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офицеров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сержантов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старшин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либо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подготовки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солдат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матросов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запаса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призыве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военные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сборы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направлении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альтернативную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гражданскую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освидетельствования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целях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определения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годности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приравненной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службе</w:t>
            </w:r>
            <w:proofErr w:type="gramEnd"/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Мероприятия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диспансеризации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утвержденными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Минздравом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взрослое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18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старше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неработающих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обучающихся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образовательных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очной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форме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пребывающих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отделениях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сирот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оставшихся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попечения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усыновленных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удочеренных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принятых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попечительство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приемную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патронатную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семью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реабилитация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стационарное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осуществляемое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отделениях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восстановительного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Применение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вспомогательных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репродуктивных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технологий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экстракорпорального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оплодотворения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лекарственное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Контрацепция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стерилизация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желанию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3.12.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Заместительная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почечная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терапия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хронический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гемодиализ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перитониальный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диализ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lastRenderedPageBreak/>
              <w:t>автоматизированный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)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lastRenderedPageBreak/>
              <w:t>3.13.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Профилактическая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включающая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взрослого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случаев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отнесенных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источникам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финансирования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); </w:t>
            </w:r>
            <w:r w:rsidRPr="000B715D">
              <w:rPr>
                <w:rFonts w:cs="Aparajita"/>
                <w:sz w:val="16"/>
                <w:szCs w:val="16"/>
              </w:rPr>
              <w:t>диспансеризацию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установленными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работниками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индивидуальной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групповой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формирование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образа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жизни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отказ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табакокурения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злоупотребления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алкоголем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обучение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санитарным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правилам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предотвращению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прогрессирования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): </w:t>
            </w: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школ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здоровья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бесед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лекций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;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диспансеризацию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взрослого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населения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профилактические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осмотры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скрининговое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обследование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онкопатологию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цитологический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наличие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атипических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клеток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шейки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маммография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ультразвуковое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малого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исключением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случаев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отнесенных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законодательством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Российской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Федерации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источникам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финансирования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3.14.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Обследование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оформление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документации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санаторно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курортного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показаниям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числе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оформление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справок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санаторно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курортных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путевок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3.15.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флюорографических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проводимых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соответствии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утвержденными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порядками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стандартами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оказания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организациях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3.16.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0B715D">
              <w:rPr>
                <w:rFonts w:cs="Aparajita"/>
                <w:sz w:val="16"/>
                <w:szCs w:val="16"/>
              </w:rPr>
              <w:t>Предоставление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одному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члену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законному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представителю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усмотрению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права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пребывание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больнице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вместе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больным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обеспечением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питания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койко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места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инвалидом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возрасте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4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независимо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наличия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4 </w:t>
            </w:r>
            <w:r w:rsidRPr="000B715D">
              <w:rPr>
                <w:rFonts w:cs="Aparajita"/>
                <w:sz w:val="16"/>
                <w:szCs w:val="16"/>
              </w:rPr>
              <w:t>лет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-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наличии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показаний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для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ухода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proofErr w:type="gram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обязательного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страхования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3.17.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Медицинское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освидетельствование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лиц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желающих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усыновить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удочерить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взять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под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попечительство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),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приемную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патронатную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семью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>-</w:t>
            </w:r>
            <w:r w:rsidRPr="000B715D">
              <w:rPr>
                <w:rFonts w:cs="Aparajita"/>
                <w:sz w:val="16"/>
                <w:szCs w:val="16"/>
              </w:rPr>
              <w:t>сирот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детей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оставшихся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без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попечения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родителей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также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лиц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выразивших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желание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стать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опекуном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попечителем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отношении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совершеннолетних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недееспособных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полностью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дееспособных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граждан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включенным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территориальную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программу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3.18.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Медицинская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помощь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новорожденным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дня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государственной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регистрации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рождения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получения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собственного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страхового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полиса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предоставляется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предъявлении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полиса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матери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или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другого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законного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представителя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3.19.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proofErr w:type="spellStart"/>
            <w:r w:rsidRPr="000B715D">
              <w:rPr>
                <w:rFonts w:cs="Aparajita"/>
                <w:sz w:val="16"/>
                <w:szCs w:val="16"/>
              </w:rPr>
              <w:t>Пренатальная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(</w:t>
            </w:r>
            <w:r w:rsidRPr="000B715D">
              <w:rPr>
                <w:rFonts w:cs="Aparajita"/>
                <w:sz w:val="16"/>
                <w:szCs w:val="16"/>
              </w:rPr>
              <w:t>дородовая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) </w:t>
            </w:r>
            <w:r w:rsidRPr="000B715D">
              <w:rPr>
                <w:rFonts w:cs="Aparajita"/>
                <w:sz w:val="16"/>
                <w:szCs w:val="16"/>
              </w:rPr>
              <w:t>диагностика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нарушений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развития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ребенка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у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беременной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женщины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неонатальный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5 </w:t>
            </w:r>
            <w:r w:rsidRPr="000B715D">
              <w:rPr>
                <w:rFonts w:cs="Aparajita"/>
                <w:sz w:val="16"/>
                <w:szCs w:val="16"/>
              </w:rPr>
              <w:t>наследственных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врожденных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spellStart"/>
            <w:r w:rsidRPr="000B715D">
              <w:rPr>
                <w:rFonts w:cs="Aparajita"/>
                <w:sz w:val="16"/>
                <w:szCs w:val="16"/>
              </w:rPr>
              <w:t>аудиологический</w:t>
            </w:r>
            <w:proofErr w:type="spellEnd"/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скрининг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3.20.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сотрудников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относящихся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к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группе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риска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заболеваемости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гриппом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ОРВИ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специфической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гриппа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неспецифической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профилактики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ОРВИ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видам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медицинской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помощи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  <w:r w:rsidRPr="000B715D">
              <w:rPr>
                <w:rFonts w:cs="Aparajita"/>
                <w:sz w:val="16"/>
                <w:szCs w:val="16"/>
              </w:rPr>
              <w:t>финансируемым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за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счет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средств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ОМС</w:t>
            </w:r>
          </w:p>
        </w:tc>
      </w:tr>
      <w:tr w:rsidR="00964CA3" w:rsidRPr="000B715D" w:rsidTr="00E537D6">
        <w:tc>
          <w:tcPr>
            <w:tcW w:w="1134" w:type="dxa"/>
          </w:tcPr>
          <w:p w:rsidR="00964CA3" w:rsidRPr="000B715D" w:rsidRDefault="00964CA3" w:rsidP="00E537D6">
            <w:pPr>
              <w:pStyle w:val="ConsPlusNormal"/>
              <w:jc w:val="center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ascii="Aparajita" w:hAnsi="Aparajita" w:cs="Aparajita"/>
                <w:sz w:val="16"/>
                <w:szCs w:val="16"/>
              </w:rPr>
              <w:t>3.21.</w:t>
            </w:r>
          </w:p>
        </w:tc>
        <w:tc>
          <w:tcPr>
            <w:tcW w:w="7937" w:type="dxa"/>
          </w:tcPr>
          <w:p w:rsidR="00964CA3" w:rsidRPr="000B715D" w:rsidRDefault="00964CA3" w:rsidP="00E537D6">
            <w:pPr>
              <w:pStyle w:val="ConsPlusNormal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0B715D">
              <w:rPr>
                <w:rFonts w:cs="Aparajita"/>
                <w:sz w:val="16"/>
                <w:szCs w:val="16"/>
              </w:rPr>
              <w:t>Проведение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гистологических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цитологических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исследований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пациентов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патологоанатомическими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отделениями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многопрофильных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медицинских</w:t>
            </w:r>
            <w:r w:rsidRPr="000B715D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0B715D">
              <w:rPr>
                <w:rFonts w:cs="Aparajita"/>
                <w:sz w:val="16"/>
                <w:szCs w:val="16"/>
              </w:rPr>
              <w:t>организаций</w:t>
            </w:r>
          </w:p>
        </w:tc>
      </w:tr>
    </w:tbl>
    <w:p w:rsidR="00964CA3" w:rsidRPr="000B715D" w:rsidRDefault="00964CA3" w:rsidP="00964CA3">
      <w:pPr>
        <w:pStyle w:val="ConsPlusNormal"/>
        <w:jc w:val="both"/>
        <w:rPr>
          <w:rFonts w:ascii="Aparajita" w:hAnsi="Aparajita" w:cs="Aparajita"/>
          <w:sz w:val="16"/>
          <w:szCs w:val="16"/>
        </w:rPr>
      </w:pPr>
    </w:p>
    <w:p w:rsidR="00C31FEA" w:rsidRDefault="00C31FEA"/>
    <w:sectPr w:rsidR="00C31FEA" w:rsidSect="00C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4CA3"/>
    <w:rsid w:val="00205772"/>
    <w:rsid w:val="003A2BAB"/>
    <w:rsid w:val="00472C6B"/>
    <w:rsid w:val="004E5F34"/>
    <w:rsid w:val="0056477A"/>
    <w:rsid w:val="005F540C"/>
    <w:rsid w:val="00694F35"/>
    <w:rsid w:val="006F41FB"/>
    <w:rsid w:val="007D12D6"/>
    <w:rsid w:val="00964CA3"/>
    <w:rsid w:val="00C31FEA"/>
    <w:rsid w:val="00D94F90"/>
    <w:rsid w:val="00EC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4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58D460A7F9D1623EF8CB47C09O71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58A400979981623EF8CB47C0977A2ACC803196DC243824AO41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58841097D961623EF8CB47C0977A2ACC803196DC243824EO41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37616290CF897C6EC3D8682D8C071B658841097D961623EF8CB47C0977A2ACC803196DC243824EO41E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37616290CF897C6EC3D8682D8C071B668E4A08739E1623EF8CB47C0977A2ACC803196DC2438348O413J" TargetMode="External"/><Relationship Id="rId9" Type="http://schemas.openxmlformats.org/officeDocument/2006/relationships/hyperlink" Target="consultantplus://offline/ref=2637616290CF897C6EC3C6653BE0501462851D057B9D1977B6DAB22B5627A4F988O4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4668</Words>
  <Characters>26612</Characters>
  <Application>Microsoft Office Word</Application>
  <DocSecurity>0</DocSecurity>
  <Lines>221</Lines>
  <Paragraphs>62</Paragraphs>
  <ScaleCrop>false</ScaleCrop>
  <Company>Grizli777</Company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2017-04-06T09:35:00Z</dcterms:created>
  <dcterms:modified xsi:type="dcterms:W3CDTF">2017-04-06T09:36:00Z</dcterms:modified>
</cp:coreProperties>
</file>